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536" w:rsidRPr="00B86834" w:rsidRDefault="001A7536" w:rsidP="001A7536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Консультативную, психологическую, педагогическую, юридическую, социальную и иную помощь выпускникам организаций для детей-сирот и замещающих семей (далее – сопровождение выпускников) оказывают организации для детей-сирот и детей, оставшихся без попечения родителей.</w:t>
      </w:r>
    </w:p>
    <w:p w:rsidR="005B6729" w:rsidRDefault="001A7536" w:rsidP="001A7536">
      <w:pPr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В Ростовской области сопровождение выпускников осуществляют 23 центра помощи детям, оставшимся без попечения родителей (далее – центр помощи детям)</w:t>
      </w:r>
    </w:p>
    <w:p w:rsidR="001A7536" w:rsidRDefault="001A7536" w:rsidP="001A7536">
      <w:pPr>
        <w:rPr>
          <w:rFonts w:ascii="Times New Roman" w:hAnsi="Times New Roman" w:cs="Times New Roman"/>
          <w:sz w:val="28"/>
          <w:szCs w:val="28"/>
        </w:rPr>
      </w:pPr>
    </w:p>
    <w:p w:rsidR="001A7536" w:rsidRDefault="001A7536" w:rsidP="001A7536">
      <w:pPr>
        <w:rPr>
          <w:rFonts w:ascii="Times New Roman" w:hAnsi="Times New Roman" w:cs="Times New Roman"/>
          <w:sz w:val="28"/>
          <w:szCs w:val="28"/>
        </w:rPr>
      </w:pPr>
    </w:p>
    <w:p w:rsidR="001A7536" w:rsidRPr="00B86834" w:rsidRDefault="001A7536" w:rsidP="001A7536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Центры помощи детям,</w:t>
      </w:r>
    </w:p>
    <w:p w:rsidR="001A7536" w:rsidRPr="001A7536" w:rsidRDefault="001A7536" w:rsidP="001A7536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предоставляющие услуги по сопровождению замещающих семей (выпускников)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268"/>
        <w:gridCol w:w="1985"/>
        <w:gridCol w:w="1701"/>
        <w:gridCol w:w="1559"/>
      </w:tblGrid>
      <w:tr w:rsidR="001A7536" w:rsidRPr="00B86834" w:rsidTr="001A7536">
        <w:trPr>
          <w:cantSplit/>
          <w:trHeight w:val="276"/>
        </w:trPr>
        <w:tc>
          <w:tcPr>
            <w:tcW w:w="567" w:type="dxa"/>
            <w:vMerge w:val="restart"/>
          </w:tcPr>
          <w:p w:rsidR="001A7536" w:rsidRPr="00B86834" w:rsidRDefault="001A7536" w:rsidP="00A74617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Merge w:val="restart"/>
          </w:tcPr>
          <w:p w:rsidR="001A7536" w:rsidRPr="00B86834" w:rsidRDefault="001A7536" w:rsidP="00A74617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центра помощи детям, оставшимся без попечения родителей</w:t>
            </w:r>
          </w:p>
        </w:tc>
        <w:tc>
          <w:tcPr>
            <w:tcW w:w="2268" w:type="dxa"/>
            <w:vMerge w:val="restart"/>
          </w:tcPr>
          <w:p w:rsidR="001A7536" w:rsidRPr="00B86834" w:rsidRDefault="001A7536" w:rsidP="00A74617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номер телефона</w:t>
            </w:r>
          </w:p>
        </w:tc>
        <w:tc>
          <w:tcPr>
            <w:tcW w:w="1985" w:type="dxa"/>
            <w:vMerge w:val="restart"/>
          </w:tcPr>
          <w:p w:rsidR="001A7536" w:rsidRPr="00B86834" w:rsidRDefault="001A7536" w:rsidP="00A74617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руководителя </w:t>
            </w:r>
          </w:p>
        </w:tc>
        <w:tc>
          <w:tcPr>
            <w:tcW w:w="1701" w:type="dxa"/>
            <w:vMerge w:val="restart"/>
          </w:tcPr>
          <w:p w:rsidR="001A7536" w:rsidRPr="00B86834" w:rsidRDefault="001A7536" w:rsidP="00A746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1559" w:type="dxa"/>
            <w:vMerge w:val="restart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</w:tr>
      <w:tr w:rsidR="001A7536" w:rsidRPr="00B86834" w:rsidTr="001A7536">
        <w:trPr>
          <w:cantSplit/>
          <w:trHeight w:val="1270"/>
        </w:trPr>
        <w:tc>
          <w:tcPr>
            <w:tcW w:w="567" w:type="dxa"/>
            <w:vMerge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Азовский центр помощи детям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346787, г. Азов, 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Ленина, 79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(86342) 4-02-15,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5-40-48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Байер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deticentrazov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lbihost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azov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346880, г. Батайск,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Куйбышева, 165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(86354) 2-25-66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Павленко Валентина Андреевна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bataysk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dd_bataysk@rostobr.ru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Донецкий центр помощи детям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346330, г. Донецк,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Карбышева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(86368) 2-75-88,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2-78-80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Жидкова Татьяна Александровна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detdomdonetsk.ru</w:t>
            </w:r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dd_donetsk@rostobr.ru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г. Зверево,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Космонавтов, 18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(86355) 4-23-39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ddzverevo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edusite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dd_zverevo@rostobr.ru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№ 1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346410,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 Новочеркасск,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110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(86352) 5-01-64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4-02-44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Лаптева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Эльвира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novotch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dd_novoch_1@rostobr.ru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№ 8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346400, г. Новочеркасск, ул. Дворцовая, 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(86352) 4-44-87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Тёмина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Валентиновна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ncpd8.ucoz.site.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dd_novoch_8@rostobr.ru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  <w:shd w:val="clear" w:color="auto" w:fill="auto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346918, г. Новошахтинск,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Садовая, 23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(86369) 2-13-06,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2-13-05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Шатохина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Анатольевна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ucoz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dd_novosh_1@rostobr.ru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Ростовский центр помощи детям № 4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344039,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Ростов-на-Дону, пер. Дальний,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234-04-33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Гривнак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Наталья Александровна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dd_rnd_4@rostobr.ru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7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344095,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Ростов-на-Дону, ул. Вятская, 37/4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252-76-70,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252-69-23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Приходько Светлана Владимировна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rcpd7.ru</w:t>
            </w:r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dd_rnd_7@rostobr.ru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10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344020,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г.Ростов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ул.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211-11-73,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211-11-74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Черная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Ольга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10-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rostov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dd_rnd_10@rostobr.ru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347917, г. Таганрог,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4-й Линейный, 146-а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60-48-59,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324-711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Ирина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тцпд3.рф </w:t>
            </w:r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dd_tagan_3@rostobr.ru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5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г. Таганрог,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Свободы, 17/3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64-20-76,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64-34-60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Чекаленко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super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ucoz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dd_tagan_5@rostobr.ru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7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347905, г. Таганрог,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Заводская, 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62-24-12,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62-24-11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Поленова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Валентиновна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myideti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sochost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tagan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_7@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346500, г. Шахты,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Шевченко, 113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2-77-61,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2-31-97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Алла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Юрьевна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dd_shahti_1@rostobr.ru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3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г. Шахты,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Обуховой, 2-б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3-45-65,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3-40-62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Элибекова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Рузанна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domdetei-shakhty.ru</w:t>
            </w:r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9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dd_shahti_3@rostobr.ru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Большелогский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346710,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х. Большой Лог,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Советская, 73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(86350) 3-42-03,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3-40-30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Ремишевская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Алексеевна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ddbollog.ru</w:t>
            </w:r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dd_bol_log@rostobr.ru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346621, Багаевский район, 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Елкин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Тимирязева,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(86357) 4-15-36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Галатова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Маргарита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elkin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dd_elkin@rostobr.ru</w:t>
              </w:r>
            </w:hyperlink>
          </w:p>
        </w:tc>
      </w:tr>
      <w:tr w:rsidR="001A7536" w:rsidRPr="002E00E8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18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346112, Миллеровский район, с. Сулин,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 Западный,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(86385) 5-46-96, 54-6-83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Костюкова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Евгеньевна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sulin-dd.gauro-riacro.ru</w:t>
            </w:r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2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dd_sulin_miller@rostobr.ru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с. Чалтырь,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К. Маркса, 29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(86349) 2-11-41,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2-11-45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Берекчиян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Нина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centr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arevik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arevik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347523,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Орловский район,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Советская, 21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(86375) 4-41-75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Григорьевна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ostrov-cpd.ru</w:t>
            </w:r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4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dd_ostrov@rostobr.ru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Семикаракорский район, ст.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 переулок, 24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(86356) 2-36-48,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2-36-66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Никитченко Любовь Михайловна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цпд-кочетовский.рф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dd_kochet@rostobr.ru</w:t>
              </w:r>
            </w:hyperlink>
          </w:p>
        </w:tc>
      </w:tr>
      <w:tr w:rsidR="001A7536" w:rsidRPr="00B86834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детям)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346060, Тарасовский район,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Школьная,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(86386) 3-81-37,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3-37-13 </w:t>
            </w: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erofeevka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A7536" w:rsidRPr="00B86834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dd_erofeevka@rostobr.ru</w:t>
              </w:r>
            </w:hyperlink>
          </w:p>
        </w:tc>
      </w:tr>
      <w:tr w:rsidR="001A7536" w:rsidRPr="00E5549D" w:rsidTr="001A7536">
        <w:trPr>
          <w:cantSplit/>
        </w:trPr>
        <w:tc>
          <w:tcPr>
            <w:tcW w:w="567" w:type="dxa"/>
          </w:tcPr>
          <w:p w:rsidR="001A7536" w:rsidRPr="00B86834" w:rsidRDefault="001A753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268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Шолоховский район,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Калининский, ул. Центральная, 25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(86353) 7-35-66,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7-35-53</w:t>
            </w:r>
          </w:p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Юлия Сергеевна </w:t>
            </w:r>
          </w:p>
        </w:tc>
        <w:tc>
          <w:tcPr>
            <w:tcW w:w="1701" w:type="dxa"/>
          </w:tcPr>
          <w:p w:rsidR="001A7536" w:rsidRPr="00B86834" w:rsidRDefault="001A7536" w:rsidP="00A746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detdomkalin.ucoz.net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59" w:type="dxa"/>
          </w:tcPr>
          <w:p w:rsidR="001A7536" w:rsidRPr="00E5549D" w:rsidRDefault="001A7536" w:rsidP="00A74617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dd_kalinin@rostobr.ru</w:t>
              </w:r>
            </w:hyperlink>
          </w:p>
        </w:tc>
      </w:tr>
    </w:tbl>
    <w:p w:rsidR="001A7536" w:rsidRDefault="001A7536" w:rsidP="001A7536"/>
    <w:p w:rsidR="001A7536" w:rsidRPr="00B86834" w:rsidRDefault="001A7536" w:rsidP="001A753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Выпускники могут получить индивидуальные консультации, принять участие в групповых занятиях, стать членом Клуба выпускников в любом из центров помощи детям по своему выбору.</w:t>
      </w:r>
    </w:p>
    <w:p w:rsidR="001A7536" w:rsidRDefault="001A7536" w:rsidP="001A7536">
      <w:pPr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Информация о времени и месте проведения занятий Клуба выпускников, иных мероприятий по сопровождению размещена на сайтах центров помощи детям.</w:t>
      </w:r>
    </w:p>
    <w:p w:rsidR="00015B76" w:rsidRDefault="00015B76" w:rsidP="001A7536">
      <w:pPr>
        <w:rPr>
          <w:rFonts w:ascii="Times New Roman" w:hAnsi="Times New Roman" w:cs="Times New Roman"/>
          <w:sz w:val="28"/>
          <w:szCs w:val="28"/>
        </w:rPr>
      </w:pPr>
    </w:p>
    <w:p w:rsidR="00015B76" w:rsidRDefault="00015B76" w:rsidP="001A753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15B76" w:rsidRDefault="00015B76" w:rsidP="001A7536">
      <w:pPr>
        <w:rPr>
          <w:rFonts w:ascii="Times New Roman" w:hAnsi="Times New Roman" w:cs="Times New Roman"/>
          <w:sz w:val="28"/>
          <w:szCs w:val="28"/>
        </w:rPr>
      </w:pPr>
    </w:p>
    <w:p w:rsidR="001A7536" w:rsidRPr="00015B76" w:rsidRDefault="00015B76" w:rsidP="00015B76">
      <w:pPr>
        <w:jc w:val="center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lastRenderedPageBreak/>
        <w:t>План работы Клуба выпускников на 2026 год</w:t>
      </w:r>
    </w:p>
    <w:tbl>
      <w:tblPr>
        <w:tblW w:w="10371" w:type="dxa"/>
        <w:tblInd w:w="-71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6"/>
        <w:gridCol w:w="1290"/>
        <w:gridCol w:w="808"/>
        <w:gridCol w:w="5345"/>
        <w:gridCol w:w="1852"/>
      </w:tblGrid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4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 xml:space="preserve">№ </w:t>
            </w:r>
            <w:proofErr w:type="spellStart"/>
            <w:r w:rsidRPr="00B86834">
              <w:rPr>
                <w:b/>
                <w:color w:val="auto"/>
              </w:rPr>
              <w:t>пп</w:t>
            </w:r>
            <w:proofErr w:type="spellEnd"/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4"/>
              <w:ind w:hanging="62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Дата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4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Время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4"/>
              <w:ind w:right="60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Тема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pStyle w:val="af4"/>
              <w:tabs>
                <w:tab w:val="left" w:pos="1515"/>
              </w:tabs>
              <w:ind w:right="60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Ответственный исполнитель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4"/>
              <w:ind w:right="60"/>
              <w:jc w:val="center"/>
              <w:rPr>
                <w:color w:val="auto"/>
              </w:rPr>
            </w:pPr>
            <w:r w:rsidRPr="00B86834">
              <w:rPr>
                <w:b/>
                <w:color w:val="auto"/>
              </w:rPr>
              <w:t xml:space="preserve">Азовский центр помощи детям, </w:t>
            </w:r>
          </w:p>
          <w:p w:rsidR="00015B76" w:rsidRPr="00B86834" w:rsidRDefault="00015B76" w:rsidP="00A74617">
            <w:pPr>
              <w:pStyle w:val="af4"/>
              <w:ind w:right="60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 xml:space="preserve">г. Азов, ул. Ленина, </w:t>
            </w:r>
            <w:proofErr w:type="gramStart"/>
            <w:r w:rsidRPr="00B86834">
              <w:rPr>
                <w:b/>
                <w:color w:val="auto"/>
              </w:rPr>
              <w:t>79,  (</w:t>
            </w:r>
            <w:proofErr w:type="gramEnd"/>
            <w:r w:rsidRPr="00B86834">
              <w:rPr>
                <w:b/>
                <w:color w:val="auto"/>
              </w:rPr>
              <w:t>86342) 5-40-48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21.03.2026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«Способы выхода из семейных конфликтов с детьми».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Мастер-класс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«Мудрые советы для родителей».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spacing w:line="238" w:lineRule="auto"/>
              <w:ind w:right="1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«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Трудовая деятельность человека, поиск работы -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соц.пакет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«Не допустить жестокости 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«Моя семья – моя крепость».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игра.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Семейные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веселые старты.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Всероссийский день правовой помощи детям «Право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на льготы и жилищные субсидии выпускникам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интернатных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учреждении».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«Жилищные права и обязанности».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b"/>
              <w:shd w:val="clear" w:color="auto" w:fill="FFFFFF"/>
              <w:spacing w:before="0" w:after="0"/>
            </w:pPr>
            <w:r w:rsidRPr="00B86834">
              <w:rPr>
                <w:bCs/>
                <w:iCs/>
              </w:rPr>
              <w:t>Занятие с элементами игры «Как празднуют Новый год в разных странах мира».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Батайский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Батайск, ул. Куйбышева,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165,  (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86354) 2-25-66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«Мотивационная сфера личности как инструмент для достижения целей».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правильно мотивировать ребенка- советы педагогов».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10.06.2026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Круглый стол «Забота о здоровье-залог долгой жизни».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«Здоровые дети в здоровой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Дискуссия «Роль образования в современном мире».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Консультация родителям «Подберем кружки и секции вашим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Тренинг-практикум «Ответственное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элементами игры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>«Как организовать досуг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Культурно-развлекательное мероприятие «Новый год в кругу друзей».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Конкурс для детей выпускников «Лучшая новогодняя открытка».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Большелогский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Аксайский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Большой Лог, ул. Советская,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73,  (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86350)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40-30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«Человек и деньги. О бережливости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 хозяйственности».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«Трудовая деятельность человека. Поиск работы. Соц. пакет».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Успешное трудоустройство залог обеспеченности моих будущих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«Защита жилищных прав нанимателей жилого помещения. Правовые аспекты по приватизации специализированного жилья для граждан, относящихся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 категории детей-сирот и детей, оставшихся без попечения родителей».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родительской компетенции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День правовой помощи. 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«Вас защищает закон».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«Социальная защищенность матери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 «Новогодняя сказка».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 Практическое занятие с проведением мастер-класса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детей и родителей «Изготовление новогодней игрушки».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Донецкий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Донецк, пер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32, 8 (863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68)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Встреча «Личная эффективность: тайм-менеджмент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управление ресурсами».</w:t>
            </w:r>
          </w:p>
          <w:p w:rsidR="00015B76" w:rsidRPr="00B86834" w:rsidRDefault="00015B76" w:rsidP="00A74617">
            <w:pPr>
              <w:shd w:val="clear" w:color="auto" w:fill="FFFFFF" w:themeFill="background1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родительской компетентности «Развитие позитивного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 Методы конструктивного общения с ребенком, установление доверительных отношений».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18.06.2025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«Моя профессия - моя судьба». Перспективы трудоустройства и карьерного роста по профессии в городе и области. Встреча с людьми, добившимися успеха в профессии.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«Детские кризисы и возрастные особенности».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20.08.2025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«Новые вершины начинаются отсюда».</w:t>
            </w:r>
          </w:p>
          <w:p w:rsidR="00015B76" w:rsidRPr="00B86834" w:rsidRDefault="00015B76" w:rsidP="00A74617">
            <w:pPr>
              <w:numPr>
                <w:ilvl w:val="0"/>
                <w:numId w:val="23"/>
              </w:numPr>
              <w:ind w:left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Ролевые игры «Меняюсь, расту, развиваюсь: роль современного родителя».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«Азбука законов»: пошагово учимся защищать свои права.</w:t>
            </w:r>
          </w:p>
          <w:p w:rsidR="00015B76" w:rsidRPr="00B86834" w:rsidRDefault="00015B76" w:rsidP="00A74617">
            <w:pPr>
              <w:numPr>
                <w:ilvl w:val="0"/>
                <w:numId w:val="23"/>
              </w:numPr>
              <w:ind w:left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«Тайны эффективного воспитания: открываем скрытые грани родительской компетентности».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Ёлкинский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Багаевский район,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ул.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Темерязева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1, (86357) 4-15-36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Мастер - класс «Как составить резюме и вести себя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на собеседовании».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тренинга «Трудное поведение. Трудный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или удобный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Мастер-класс с использованием мультимедиа «Роль гражданского общества и добровольчества».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«Какие качества родители формируют в детях?»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Акция «Чистый участок, хорошее настроение».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«Дошкольники — кризис 3 лет и возраст счастья».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«Моё право выбора».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«Какие навыки важно формировать у детей?»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Тарасовский р-н,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Ерофеевка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 Школьная, 17, (86386) 3-81-37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Деловая игра «Человек и деньги. О бережливости 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хозяйственности».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Деловая игра для повышения родительской компетенции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numPr>
                <w:ilvl w:val="0"/>
                <w:numId w:val="21"/>
              </w:num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«Льготы и социальные пособия матерям, находящимся в отпуске по уходу за ребенком».</w:t>
            </w:r>
          </w:p>
          <w:p w:rsidR="00015B76" w:rsidRPr="00B86834" w:rsidRDefault="00015B76" w:rsidP="00A74617">
            <w:pPr>
              <w:numPr>
                <w:ilvl w:val="0"/>
                <w:numId w:val="21"/>
              </w:num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с элементами тренинга «Я - родитель!»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«Как найти работу своей мечты». Перспективы трудоустройства и карьерного роста по профессии в Тарасовском районе и области.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Встреча с выпускниками, добившимися успеха в профессии.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проведением мастер-класса «Развитие доверия и привязанности между родителем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Круглый стол «Защищаем свои права».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Практическое занятие с разбором кейсов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«Профилактика и решение семейных конфликтов. Ответственное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numPr>
                <w:ilvl w:val="0"/>
                <w:numId w:val="25"/>
              </w:num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Культурно-развлекательное мероприятие «Новогодний переполох».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«Украшаем детскую комнату».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Зверево, ул. Космонавтов, 18, (86355) 4-23-39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 «Я и мой ребенок».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«Поощрение и наказание».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 «Ребенок в правовом поле. Семья и общество».</w:t>
            </w:r>
          </w:p>
          <w:p w:rsidR="00015B76" w:rsidRPr="00B86834" w:rsidRDefault="00015B76" w:rsidP="00A74617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Социально-психологический тренинг «Кто для кого?».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015B76" w:rsidRPr="00B86834" w:rsidRDefault="00015B76" w:rsidP="00A74617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по повышению родительской компетенции «Круг открытий и достижений семьи».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Интерактивная игра «Как поступить?».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 «Детство без жестокости и слез».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«Влияние родительских установок на формирование личности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Совместный просмотр и обсуждение короткометражного фильма «Маша».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Мастер-класс «Новогодняя елка».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Семикаракорский район, ст.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Кочетовская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11 переулок, 24, (86356) 2-36-66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1. Практическое занятие «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Киберграмотность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. Как не стать жертвой мошенников?». 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2. Практическое занятие с элементами тренинга «Ошибки воспитания. Преодолеть их как?».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игра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«Специалист будущего»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«Последствия жестокого обращения с детьми»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«Твоя жизнь, твой выбор».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элементами деловой игры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«Финансовая грамотность. Бюджет семьи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«Жилищные права и обязанности».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с элементами игры «Как приучить ребенка к самостоятельности».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Культурно –развлекательное мероприятие «Новогодний карнавал».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Практическое занятие с проведением мастер-класса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«Новогодняя снежинка своими руками».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Чалтырь, ул. 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Маркса, 29, (86349) 2-11-45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316"/>
              </w:tabs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занятие: «Мои финансы. Правильное планирование личного и семейного бюджета».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по вопросам защиты жилищных прав детей-сирот и детей, оставшихся без попечения родителей и лиц из их числа с участием юристов по жилищному праву и специалистов органов опеки и попечительства, курирующих вопросы жилищного обеспечения воспитанников.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 </w:t>
            </w:r>
          </w:p>
          <w:p w:rsidR="00015B76" w:rsidRPr="00B86834" w:rsidRDefault="00015B76" w:rsidP="00A74617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Бабиян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И.С., Сергиенко З.А.  </w:t>
            </w:r>
          </w:p>
          <w:p w:rsidR="00015B76" w:rsidRPr="00B86834" w:rsidRDefault="00015B76" w:rsidP="00A74617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rPr>
          <w:trHeight w:val="1545"/>
        </w:trPr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занятие. Психологическая поддержка матерей–выпускниц учреждения и развитие у них готовности к эффективному материнству, воспитанию и обучению детей.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«Я - супермама» по формированию позитивного образа матери, семейных ценностей, намерений и планов.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А.Р.,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1.Информационно-консультативная встреча с выпускниками по трудоустройству «С уверенностью во взрослую жизнь».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Беседа по вопросам повышения правовой и финансовой грамотности выпускников.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Ачарова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Адвокат филиала «Право и справедливость»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РОКА имени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Д.П.Баранова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Специалист филиала ПАО Сбербанк России в селе Чалтырь.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Деловая игра «Мой дом - моя крепость» по вопросам эффективного обустройства дома.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Разбор кейсов «Возрастные особенности детей. Как преодолеть возрастные кризисы?».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Арт-студия по развитию творческого потенциала выпускников - мастер класс по созданию новогоднего дизайна «Новогодняя сказка».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 № 1,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г. Новочеркасск, ул.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Грекова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110, (86352) 4-02-44</w:t>
            </w:r>
          </w:p>
        </w:tc>
      </w:tr>
      <w:tr w:rsidR="00015B76" w:rsidRPr="00B86834" w:rsidTr="00015B76">
        <w:trPr>
          <w:trHeight w:val="1666"/>
        </w:trPr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21.03.2026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 «Я познаю себя».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Занятие с элементами психологического тренинга «Секреты воспитания детей дошкольного возраста».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Тур Ю.В.</w:t>
            </w:r>
          </w:p>
          <w:p w:rsidR="00015B76" w:rsidRPr="00B86834" w:rsidRDefault="00015B76" w:rsidP="00A74617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015B76" w:rsidRPr="00B86834" w:rsidRDefault="00015B76" w:rsidP="00A74617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pacing w:line="259" w:lineRule="auto"/>
              <w:ind w:left="-23"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1.Разбор кейсов «В здоровом теле здоровый дух». </w:t>
            </w:r>
          </w:p>
          <w:p w:rsidR="00015B76" w:rsidRPr="00B86834" w:rsidRDefault="00015B76" w:rsidP="00A74617">
            <w:pPr>
              <w:tabs>
                <w:tab w:val="left" w:pos="261"/>
                <w:tab w:val="left" w:pos="403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Практические упражнения по тайм-менеджменту «Молодые родители: организация режима дня моего ребенка»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1.Занятие с элементами деловой игры «Копить и тратить». 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 с учетом потребностей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защитить свои права?».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разбором кейсов и элементами тренинга «Ответственное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015B76" w:rsidRPr="00B86834" w:rsidRDefault="00015B76" w:rsidP="00A74617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015B76" w:rsidRPr="00B86834" w:rsidRDefault="00015B76" w:rsidP="00A74617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rPr>
          <w:trHeight w:val="1074"/>
        </w:trPr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numPr>
                <w:ilvl w:val="0"/>
                <w:numId w:val="20"/>
              </w:numPr>
              <w:tabs>
                <w:tab w:val="left" w:pos="119"/>
              </w:tabs>
              <w:spacing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Мероприятие «Праздник в кругу семьи».</w:t>
            </w:r>
          </w:p>
          <w:p w:rsidR="00015B76" w:rsidRPr="00B86834" w:rsidRDefault="00015B76" w:rsidP="00A74617">
            <w:pPr>
              <w:pStyle w:val="a3"/>
              <w:widowControl w:val="0"/>
              <w:numPr>
                <w:ilvl w:val="0"/>
                <w:numId w:val="20"/>
              </w:numPr>
              <w:spacing w:after="20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Семейный, совместный мастер-класс «Загадай желание» - изготовление свечей с пожеланиями на Н.Г.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015B76" w:rsidRPr="00B86834" w:rsidRDefault="00015B76" w:rsidP="00A74617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015B76" w:rsidRPr="00B86834" w:rsidRDefault="00015B76" w:rsidP="00A74617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 № 8,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Новочеркасск, ул. Дворцовая, 13, (86352) 4-44-87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Мастер-класс «Найди себя в профессии на портале naprimerku.ru».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  Практическое занятие для повышения родительской компетенции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Колесникова Н.Н.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-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«Мой дом: проблемы и заботы» </w:t>
            </w:r>
          </w:p>
          <w:p w:rsidR="00015B76" w:rsidRPr="00B86834" w:rsidRDefault="00015B76" w:rsidP="00A74617">
            <w:pPr>
              <w:ind w:left="-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 Тренинг по повышению уверенности в себе «Я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супер-мама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Игра-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грамотности «Дружи с финансами. Деньги любят счет».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родителями, имеющими детей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«Как экономить деньги в семье с детьми?».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Колесникова Н.Н.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Психологический тренинг «Моя семья-мое будущее-мое настоящее».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 Тренинг «Источник сил для уставшей мамы».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Новошахтинск, ул. Садовая, 23, (86369) 2-13-05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14.03.2026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10:00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1. Час общения «Любви прекрасные моменты».</w:t>
            </w:r>
          </w:p>
          <w:p w:rsidR="00015B76" w:rsidRPr="00B86834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lastRenderedPageBreak/>
              <w:t>2. Практическое занятие по повышению родительской компетенции с разбором кейсов «Конфликты в семье и способы их разрешения».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  <w:p w:rsidR="00015B76" w:rsidRPr="00B86834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23.05.2026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autoSpaceDE w:val="0"/>
              <w:autoSpaceDN w:val="0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1. Интерактивная игра «Порядок начинается с меня».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2. Правовой практикум «Уроки Фемиды».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19.09.2026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Тренинг для молодых семей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«Прежде всего мы родители».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Кулинарный мастер-класс «Пальчики оближешь!».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14:00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1. Разговор по душам «Ценность нравственности </w:t>
            </w:r>
          </w:p>
          <w:p w:rsidR="00015B76" w:rsidRPr="00B86834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hAnsi="Times New Roman"/>
                <w:sz w:val="24"/>
                <w:szCs w:val="24"/>
                <w:lang w:bidi="ru-RU"/>
              </w:rPr>
              <w:t>и нравственность ценности».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«Родительский дом - начало начал».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Орловский район,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Советская, 21, (86375) 4-41-75 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1. Круглый стол «Ответственное </w:t>
            </w:r>
            <w:proofErr w:type="spellStart"/>
            <w:r w:rsidRPr="00B86834">
              <w:t>родительство</w:t>
            </w:r>
            <w:proofErr w:type="spellEnd"/>
            <w:r w:rsidRPr="00B86834">
              <w:t>».</w:t>
            </w:r>
            <w:r w:rsidRPr="00B86834">
              <w:br/>
              <w:t>2. Практическое задание с разбором кейсов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hd w:val="clear" w:color="auto" w:fill="FFFFFF"/>
              <w:spacing w:line="265" w:lineRule="atLeast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«Моя семья — мое будущее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015B76" w:rsidRPr="00B86834" w:rsidRDefault="00015B76" w:rsidP="00A74617">
            <w:pPr>
              <w:shd w:val="clear" w:color="auto" w:fill="FFFFFF"/>
              <w:spacing w:line="26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«Планирование бюджета семьи, имеющей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 «Раннее отцовство и материнство. Стереотипы и новые тенденции».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«Как общаться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Круглый стол «Проблемы выпускников и пути их решения».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Практическая занятие с разбором кейсов «Жилищные права и обязанности».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015B76" w:rsidRPr="00B86834" w:rsidTr="00015B76">
        <w:tc>
          <w:tcPr>
            <w:tcW w:w="10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34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Праздничное представление «Новый год».</w:t>
            </w:r>
          </w:p>
          <w:p w:rsidR="00015B76" w:rsidRPr="00B86834" w:rsidRDefault="00015B76" w:rsidP="00A7461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«Учимся организовывать семейный праздник для детей».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4,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пер. Дальний, 17, (863) 234-04-33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дискуссии «Семейные традиции».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Игра «Этикет для начинающих: шаг за шагом».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«Финансы и личный бюджет».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6834">
              <w:rPr>
                <w:rStyle w:val="ac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разбором кейсов</w:t>
            </w:r>
            <w:r w:rsidRPr="00B86834">
              <w:rPr>
                <w:rStyle w:val="af3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86834">
              <w:rPr>
                <w:rStyle w:val="ac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«Не дай себя обмануть!»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Занятие с элементами тренинга «10 шагов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“НЕТ”».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-игра «Преступление, правонарушение, проступок».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Авдеева Т.Ю., Журба О.В.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«Житейская мудрость».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«Азбука коммунального хозяйства».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:rsidR="00015B76" w:rsidRPr="00B86834" w:rsidRDefault="00015B76" w:rsidP="00A74617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7,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ул. Вятская, 37/4, (863) 252-76-70</w:t>
            </w: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Дискуссия «Мои права и обязанности как родителя».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«Ответственность за неисполнение родительских обязанностей».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мой детский опыт влияет на представление о семье».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А.А.,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Т.А. 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«Социальное развитие выпускника».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оформить и получить алименты».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«Программы государственной поддержки молодых мам с детьми».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Дискуссия «Какие льготы положены семьям».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10, </w:t>
            </w:r>
          </w:p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тов-на-Дону, ул.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Грисенко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19,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(863) 211-11-74</w:t>
            </w:r>
          </w:p>
        </w:tc>
      </w:tr>
      <w:tr w:rsidR="00015B76" w:rsidRPr="00B86834" w:rsidTr="00015B76">
        <w:trPr>
          <w:trHeight w:val="272"/>
        </w:trPr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1. Дискуссия с разбором кейсов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значит быть родителем: мои ожидания и реальные вызовы».</w:t>
            </w:r>
          </w:p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Практическое занятие с элементами деловой игры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«Источники денежных средств семьи»; «Способы увеличения семейных доходов с использованием услуг финансовых организаций»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 в ресурсе</w:t>
            </w: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>».</w:t>
            </w:r>
          </w:p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льготы, жилищные программы для молодых семей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«Реалистичные цели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родительства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от идеализированных образов к конкретным действиям».</w:t>
            </w:r>
          </w:p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Теоретическое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 противоправных действиях по причинению материального ущерба в отношении выпускников».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Интерактивное занятие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«Эмоциональная доступность: как быть «здесь и сейчас» для ребёнка».</w:t>
            </w:r>
          </w:p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Коммуникативный семинар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«Правовая защита гражданина в мире денег и финансов».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5B76" w:rsidRPr="00B86834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left="142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Новогоднее мероприятие.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Встреча выпускников в канун Нового года. Новогоднее представление, подготовленное воспитанниками центра для детей выпускников.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B86834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015B76" w:rsidRPr="00B86834" w:rsidRDefault="00015B76" w:rsidP="00A7461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5B76" w:rsidRPr="00211F9A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B86834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Сулинский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015B76" w:rsidRPr="00211F9A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Миллеровский 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йон, с. Сулин, пер. Западный, 1,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(86385) 5-46-96</w:t>
            </w:r>
          </w:p>
        </w:tc>
      </w:tr>
      <w:tr w:rsidR="00015B76" w:rsidRPr="00106CD0" w:rsidTr="00015B76">
        <w:trPr>
          <w:trHeight w:val="362"/>
        </w:trPr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015B76" w:rsidRPr="00211F9A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211F9A">
              <w:rPr>
                <w:rFonts w:ascii="Times New Roman" w:hAnsi="Times New Roman"/>
                <w:sz w:val="24"/>
                <w:szCs w:val="24"/>
              </w:rPr>
              <w:t>Тренинговое</w:t>
            </w:r>
            <w:proofErr w:type="spellEnd"/>
            <w:r w:rsidRPr="00211F9A">
              <w:rPr>
                <w:rFonts w:ascii="Times New Roman" w:hAnsi="Times New Roman"/>
                <w:sz w:val="24"/>
                <w:szCs w:val="24"/>
              </w:rPr>
              <w:t xml:space="preserve"> занятие «Мы такие разные».</w:t>
            </w:r>
          </w:p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 Тренинг родительской компетенции «Стили воспитания».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106CD0" w:rsidRDefault="00015B76" w:rsidP="00A74617">
            <w:pPr>
              <w:pStyle w:val="af2"/>
              <w:ind w:left="1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6C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  <w:p w:rsidR="00015B76" w:rsidRPr="00106CD0" w:rsidRDefault="00015B76" w:rsidP="00A74617">
            <w:pPr>
              <w:pStyle w:val="af2"/>
              <w:ind w:left="1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15B76" w:rsidRPr="00211F9A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015B76" w:rsidRPr="00211F9A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 Круглый стол с элементами тренинга «Поговорим </w:t>
            </w:r>
          </w:p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о ценностях семьи</w:t>
            </w:r>
            <w:r w:rsidRPr="00211F9A">
              <w:rPr>
                <w:rFonts w:ascii="Times New Roman" w:eastAsia="Times New Roman" w:hAnsi="Times New Roman"/>
                <w:sz w:val="24"/>
                <w:szCs w:val="24"/>
              </w:rPr>
              <w:t>».</w:t>
            </w:r>
          </w:p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eastAsia="Times New Roman" w:hAnsi="Times New Roman"/>
                <w:sz w:val="24"/>
                <w:szCs w:val="24"/>
              </w:rPr>
              <w:t>2. Практико-ориентированное занятие «Что это такое – принятие ответственности на себя».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Костюкова С.Е.</w:t>
            </w:r>
          </w:p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B76" w:rsidRPr="00211F9A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015B76" w:rsidRPr="00211F9A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1.Круглый стол «Профессии, которые мы выбираем».</w:t>
            </w:r>
          </w:p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2.Практико-ориентированное занятие «Способы разрешения конфликтов».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Default="00015B76" w:rsidP="00A74617">
            <w:pPr>
              <w:ind w:firstLine="1"/>
            </w:pPr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015B76" w:rsidRPr="00211F9A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015B76" w:rsidRPr="00211F9A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1.Брифинг «В ладу с законом». </w:t>
            </w:r>
          </w:p>
          <w:p w:rsidR="00015B76" w:rsidRPr="00211F9A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2.Практико-ориентированное занятие «Ответственность родителей за правонарушения».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Default="00015B76" w:rsidP="00A74617">
            <w:pPr>
              <w:ind w:firstLine="1"/>
            </w:pPr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>18.12.2026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015B76" w:rsidRPr="00D74F90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>1.Комбинированное занятие «В преддверии Нового года».</w:t>
            </w:r>
          </w:p>
          <w:p w:rsidR="00015B76" w:rsidRPr="00D74F90" w:rsidRDefault="00015B76" w:rsidP="00A74617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2.Интерактивное занятие по повышению родительской компетенции «Традиции в Вашей семье».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1"/>
            </w:pPr>
            <w:r w:rsidRPr="00D74F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015B76" w:rsidRPr="00D74F90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3, </w:t>
            </w:r>
          </w:p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г, проезд 4-й Линейный, 146-а, (863ё</w:t>
            </w: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4) 32-47-11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Семинар-практикум «Искусство воспитания детей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без наказаний».</w:t>
            </w:r>
          </w:p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границы: учимся устанавливать и соблюдать».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015B76" w:rsidRPr="00D74F90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Беседа-практикум «Эффективное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– ключ к успеху».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Тренинг «Конфликты поколений: профилактика конфликтов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015B76" w:rsidRPr="00D74F90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1. Круглый стол «Современные технологии и подростки: плюсы и минусы». </w:t>
            </w:r>
          </w:p>
          <w:p w:rsidR="00015B76" w:rsidRPr="00D74F90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2. Практическое занятие по повышению родительской </w:t>
            </w:r>
            <w:proofErr w:type="spellStart"/>
            <w:r w:rsidRPr="00D74F90">
              <w:rPr>
                <w:rFonts w:ascii="Times New Roman" w:hAnsi="Times New Roman"/>
                <w:sz w:val="24"/>
                <w:szCs w:val="24"/>
              </w:rPr>
              <w:t>рефлексивности</w:t>
            </w:r>
            <w:proofErr w:type="spellEnd"/>
            <w:r w:rsidRPr="00D74F90">
              <w:rPr>
                <w:rFonts w:ascii="Times New Roman" w:hAnsi="Times New Roman"/>
                <w:sz w:val="24"/>
                <w:szCs w:val="24"/>
              </w:rPr>
              <w:t xml:space="preserve"> у выпускников «Осознанное использование гаджетов».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015B76" w:rsidRPr="00D74F90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015B76" w:rsidRPr="00D74F90" w:rsidRDefault="00015B76" w:rsidP="00A7461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«Правила дисциплины без подавления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индивиуальности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Занятие по арт-терапии «Самовыражение и творческая активность всей семьей».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015B76" w:rsidRPr="00D74F90" w:rsidRDefault="00015B76" w:rsidP="00A74617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Таганрогский центр помощи детям № 5, </w:t>
            </w:r>
          </w:p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ул. Свободы, 17/3, (8634) 64-34-60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Практико-ориентированный тренинг «Искусство эффективного общения».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«Гармония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Киричек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Практикум «В мире профессий».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«Родительский ресурс».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Тренинг «Начало самостоятельного пути: перспективы, возможности, осознанные решения».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«Основные особенности и потребности ребенка».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Киричек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015B76" w:rsidRPr="00D74F90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«Социально-правовая поддержка выпускников».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«Навигатор по миру детских эмоций».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34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Новогодний утренник «Новогоднее приключение».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«Организуем досуг детей». 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7, </w:t>
            </w:r>
          </w:p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ул. Заводская, 7, (8634) 62-24-12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1.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  <w:lang w:val="en-US"/>
              </w:rPr>
              <w:t>1</w:t>
            </w:r>
            <w:r w:rsidRPr="00D74F90">
              <w:rPr>
                <w:color w:val="auto"/>
              </w:rPr>
              <w:t>3</w:t>
            </w:r>
            <w:r w:rsidRPr="00D74F90">
              <w:rPr>
                <w:color w:val="auto"/>
                <w:lang w:val="en-US"/>
              </w:rPr>
              <w:t>.03.202</w:t>
            </w:r>
            <w:r w:rsidRPr="00D74F90">
              <w:rPr>
                <w:color w:val="auto"/>
              </w:rPr>
              <w:t>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Лекция «Баланс тела и души: питание, спорт и ментальное здоровье».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в технике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коллажирование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«Счастливый родитель – счастливый ребёнок: моё осознанное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29.05.2026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«Знай свои права: жилищные, трудовые и социальные гарантии».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2. Тренинг «Эмоциональный интеллект: как управлять своими чувствами и состояниями».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11.09.2026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Финансовая игра «Финансы под контролем: как распределить бюджет и избежать долгов».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«Деловой театр» для выпускников, имеющих детей «Карьерный навигатор: от поиска работы к успешному собеседованию».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4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27.11.2026</w:t>
            </w:r>
          </w:p>
        </w:tc>
        <w:tc>
          <w:tcPr>
            <w:tcW w:w="8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34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«Сеть поддержки: как строить и поддерживать социальные связи». 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2. Ролевая игра «Искусство диалога: как договариваться в семье и на работе».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5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25.12.2026</w:t>
            </w:r>
          </w:p>
        </w:tc>
        <w:tc>
          <w:tcPr>
            <w:tcW w:w="8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15:00</w:t>
            </w:r>
          </w:p>
        </w:tc>
        <w:tc>
          <w:tcPr>
            <w:tcW w:w="534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Интерактивное мероприятие «Новогодний семейный фестиваль: подводим итоги, строим планы».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2. Разбор кейсов «</w:t>
            </w:r>
            <w:proofErr w:type="spellStart"/>
            <w:r w:rsidRPr="00D74F90">
              <w:rPr>
                <w:color w:val="auto"/>
              </w:rPr>
              <w:t>Антистресс</w:t>
            </w:r>
            <w:proofErr w:type="spellEnd"/>
            <w:r w:rsidRPr="00D74F90">
              <w:rPr>
                <w:color w:val="auto"/>
              </w:rPr>
              <w:t xml:space="preserve">: как справляться с трудностями 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и находить выход».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015B76" w:rsidRPr="00D74F90" w:rsidRDefault="00015B76" w:rsidP="00A74617">
            <w:pPr>
              <w:pStyle w:val="af4"/>
              <w:rPr>
                <w:color w:val="auto"/>
              </w:rPr>
            </w:pPr>
          </w:p>
        </w:tc>
      </w:tr>
      <w:tr w:rsidR="00015B76" w:rsidRPr="00D74F90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Шахтинский центр помощи детям № 1, </w:t>
            </w:r>
          </w:p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Шевченко, 113, (86362) 2-31-97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left="1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</w:rPr>
              <w:t>1. Тренинг «Эффективные формы коммуникации».</w:t>
            </w:r>
          </w:p>
          <w:p w:rsidR="00015B76" w:rsidRPr="00D74F90" w:rsidRDefault="00015B76" w:rsidP="00A74617">
            <w:pPr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психологического тренинга «Методы позитивного общения с детьми».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Тренинг «Эффективные способы достижения успеха».</w:t>
            </w:r>
          </w:p>
          <w:p w:rsidR="00015B76" w:rsidRPr="00D74F90" w:rsidRDefault="00015B76" w:rsidP="00A74617">
            <w:pPr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деловой игры «Управляем временем. Режим дня мамы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Мастер-классы «Обустройство жилого помещения».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Мастер-класс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015B76" w:rsidRPr="00D74F90" w:rsidTr="00015B76">
        <w:tc>
          <w:tcPr>
            <w:tcW w:w="10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0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стол, посвященный Дню правовой помощи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«Как защититься от мошенников».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«Социальная защищенность матери и ребенка».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015B76" w:rsidRPr="00D74F90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3, </w:t>
            </w:r>
          </w:p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Обухова, 2-б, (86362) 3-40-62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 Круглый стол «Семья как опора: ценности, которые объединяют».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Творческая гостиная «Моя семья».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Встреча с интересными людьми (участниками СВО) «Семья, как основа воспитания патриотизма».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родительских компетенций «Традиции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29.08. 2026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Интерактивное занятие «Студенческий компас: навигатор знаний».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Обучающий тренинг «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: вызовы нового времени».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22.11. 2026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«Всемирный день правовой помощи».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Психологический тренинг </w:t>
            </w:r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Эмпатия</w:t>
            </w:r>
            <w:proofErr w:type="spellEnd"/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понимание: </w:t>
            </w:r>
          </w:p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как слышать и быть услышанным».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Фотофестиваль «Лучшие моменты года».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Акция «Новый год в кругу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Шолоховский центр помощи детям, </w:t>
            </w:r>
          </w:p>
          <w:p w:rsidR="00015B76" w:rsidRPr="00D74F90" w:rsidRDefault="00015B76" w:rsidP="00A7461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Шолоховский район, </w:t>
            </w:r>
            <w:proofErr w:type="spell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х.Калининский</w:t>
            </w:r>
            <w:proofErr w:type="spell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ул.Центральная</w:t>
            </w:r>
            <w:proofErr w:type="spell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, 25, (86353) 7-35-53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«Профессиональное образование: престижно или надежно».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Практическое занятие для молодых родителей «Вместе с мамой – растем и развиваемся».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Парамонова Е.А.,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015B76" w:rsidRPr="00D74F90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Праздничное мероприятие к Международному Дню семьи «Вся семья вместе, так и душа на месте».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обычаи и традиции». Обсуждение и создание собственных традиций.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15.08.2026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015B76" w:rsidRPr="00D74F90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Финансовый практикум «Личный бюджет. Тратим разумно, сберегаем, экономим».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3. Практическое занятие с элементами тренинга «Осторожно мошенничество!».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015B76" w:rsidRPr="00D74F90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015B76" w:rsidRPr="00D74F90" w:rsidRDefault="00015B76" w:rsidP="00A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Всероссийский день правовой помощи «В стране правовых знаний».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«Открытый микрофон».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015B76" w:rsidRPr="00211F9A" w:rsidTr="00015B76">
        <w:tc>
          <w:tcPr>
            <w:tcW w:w="10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Культурно-развлекательное мероприятие «Новогодние приключения».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«В мастерской у Дедушки Мороза».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015B76" w:rsidRPr="00D74F90" w:rsidRDefault="00015B76" w:rsidP="00A746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</w:tbl>
    <w:p w:rsidR="00015B76" w:rsidRDefault="00015B76" w:rsidP="001A7536"/>
    <w:sectPr w:rsidR="00015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536"/>
    <w:rsid w:val="00015B76"/>
    <w:rsid w:val="001A7536"/>
    <w:rsid w:val="00587878"/>
    <w:rsid w:val="00A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28F3F-6C5D-416D-9668-92337777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536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015B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15B76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015B76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015B76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015B76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A7536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1A7536"/>
  </w:style>
  <w:style w:type="character" w:customStyle="1" w:styleId="10">
    <w:name w:val="Заголовок 1 Знак"/>
    <w:basedOn w:val="a0"/>
    <w:link w:val="1"/>
    <w:uiPriority w:val="9"/>
    <w:rsid w:val="00015B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15B76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5B76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015B76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015B76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apple-converted-space">
    <w:name w:val="apple-converted-space"/>
    <w:basedOn w:val="a0"/>
    <w:rsid w:val="00015B76"/>
  </w:style>
  <w:style w:type="character" w:customStyle="1" w:styleId="spellchecker-word-highlight">
    <w:name w:val="spellchecker-word-highlight"/>
    <w:basedOn w:val="a0"/>
    <w:rsid w:val="00015B76"/>
  </w:style>
  <w:style w:type="character" w:styleId="a5">
    <w:name w:val="Hyperlink"/>
    <w:rsid w:val="00015B7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15B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15B76"/>
  </w:style>
  <w:style w:type="paragraph" w:styleId="a8">
    <w:name w:val="footer"/>
    <w:basedOn w:val="a"/>
    <w:link w:val="a9"/>
    <w:uiPriority w:val="99"/>
    <w:unhideWhenUsed/>
    <w:rsid w:val="00015B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15B76"/>
  </w:style>
  <w:style w:type="character" w:styleId="aa">
    <w:name w:val="FollowedHyperlink"/>
    <w:basedOn w:val="a0"/>
    <w:uiPriority w:val="99"/>
    <w:semiHidden/>
    <w:unhideWhenUsed/>
    <w:rsid w:val="00015B76"/>
    <w:rPr>
      <w:color w:val="954F72" w:themeColor="followedHyperlink"/>
      <w:u w:val="single"/>
    </w:rPr>
  </w:style>
  <w:style w:type="paragraph" w:customStyle="1" w:styleId="Style6">
    <w:name w:val="Style6"/>
    <w:basedOn w:val="a"/>
    <w:uiPriority w:val="99"/>
    <w:rsid w:val="00015B76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015B76"/>
    <w:rPr>
      <w:rFonts w:ascii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15B76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15B7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15B76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15B7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015B7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015B76"/>
    <w:rPr>
      <w:b/>
      <w:bCs/>
    </w:rPr>
  </w:style>
  <w:style w:type="table" w:styleId="ad">
    <w:name w:val="Table Grid"/>
    <w:basedOn w:val="a1"/>
    <w:uiPriority w:val="59"/>
    <w:rsid w:val="00015B76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015B76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015B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15B7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15B76"/>
  </w:style>
  <w:style w:type="table" w:customStyle="1" w:styleId="13">
    <w:name w:val="Сетка таблицы1"/>
    <w:basedOn w:val="a1"/>
    <w:next w:val="ad"/>
    <w:uiPriority w:val="59"/>
    <w:rsid w:val="0001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Другое_"/>
    <w:link w:val="af1"/>
    <w:rsid w:val="00015B76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015B76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015B76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015B7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15B76"/>
  </w:style>
  <w:style w:type="paragraph" w:styleId="af2">
    <w:name w:val="No Spacing"/>
    <w:link w:val="af3"/>
    <w:qFormat/>
    <w:rsid w:val="00015B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015B7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015B76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015B76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015B76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uiPriority w:val="22"/>
    <w:qFormat/>
    <w:rsid w:val="00015B76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015B76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015B76"/>
  </w:style>
  <w:style w:type="table" w:customStyle="1" w:styleId="23">
    <w:name w:val="Сетка таблицы2"/>
    <w:basedOn w:val="a1"/>
    <w:next w:val="ad"/>
    <w:uiPriority w:val="59"/>
    <w:rsid w:val="0001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">
    <w:name w:val="Standard"/>
    <w:qFormat/>
    <w:rsid w:val="00015B76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015B76"/>
  </w:style>
  <w:style w:type="character" w:customStyle="1" w:styleId="Contents2">
    <w:name w:val="Contents 2"/>
    <w:qFormat/>
    <w:rsid w:val="00015B76"/>
  </w:style>
  <w:style w:type="character" w:customStyle="1" w:styleId="Contents4">
    <w:name w:val="Contents 4"/>
    <w:qFormat/>
    <w:rsid w:val="00015B76"/>
  </w:style>
  <w:style w:type="character" w:customStyle="1" w:styleId="WW8Num2z2">
    <w:name w:val="WW8Num2z2"/>
    <w:qFormat/>
    <w:rsid w:val="00015B76"/>
  </w:style>
  <w:style w:type="character" w:customStyle="1" w:styleId="WW8Num1z6">
    <w:name w:val="WW8Num1z6"/>
    <w:qFormat/>
    <w:rsid w:val="00015B76"/>
  </w:style>
  <w:style w:type="character" w:customStyle="1" w:styleId="Contents6">
    <w:name w:val="Contents 6"/>
    <w:qFormat/>
    <w:rsid w:val="00015B76"/>
  </w:style>
  <w:style w:type="character" w:customStyle="1" w:styleId="Contents7">
    <w:name w:val="Contents 7"/>
    <w:qFormat/>
    <w:rsid w:val="00015B76"/>
  </w:style>
  <w:style w:type="character" w:customStyle="1" w:styleId="31">
    <w:name w:val="Заголовок 31"/>
    <w:qFormat/>
    <w:rsid w:val="00015B76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015B76"/>
  </w:style>
  <w:style w:type="character" w:customStyle="1" w:styleId="WW8Num1z7">
    <w:name w:val="WW8Num1z7"/>
    <w:qFormat/>
    <w:rsid w:val="00015B76"/>
  </w:style>
  <w:style w:type="character" w:customStyle="1" w:styleId="WW8Num1z1">
    <w:name w:val="WW8Num1z1"/>
    <w:qFormat/>
    <w:rsid w:val="00015B76"/>
  </w:style>
  <w:style w:type="character" w:customStyle="1" w:styleId="16">
    <w:name w:val="Заголовок1"/>
    <w:basedOn w:val="Standard"/>
    <w:qFormat/>
    <w:rsid w:val="00015B76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015B76"/>
  </w:style>
  <w:style w:type="character" w:customStyle="1" w:styleId="17">
    <w:name w:val="Указатель1"/>
    <w:basedOn w:val="Standard"/>
    <w:qFormat/>
    <w:rsid w:val="00015B76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015B76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015B76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015B76"/>
  </w:style>
  <w:style w:type="character" w:customStyle="1" w:styleId="Contents3">
    <w:name w:val="Contents 3"/>
    <w:qFormat/>
    <w:rsid w:val="00015B76"/>
  </w:style>
  <w:style w:type="character" w:customStyle="1" w:styleId="19">
    <w:name w:val="Список1"/>
    <w:qFormat/>
    <w:rsid w:val="00015B76"/>
  </w:style>
  <w:style w:type="character" w:customStyle="1" w:styleId="WW8Num1z8">
    <w:name w:val="WW8Num1z8"/>
    <w:qFormat/>
    <w:rsid w:val="00015B76"/>
  </w:style>
  <w:style w:type="character" w:customStyle="1" w:styleId="1a">
    <w:name w:val="Обычный (веб)1"/>
    <w:basedOn w:val="Standard"/>
    <w:qFormat/>
    <w:rsid w:val="00015B76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015B76"/>
  </w:style>
  <w:style w:type="character" w:customStyle="1" w:styleId="25">
    <w:name w:val="Указатель2"/>
    <w:basedOn w:val="Standard"/>
    <w:qFormat/>
    <w:rsid w:val="00015B76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015B76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015B76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015B76"/>
    <w:rPr>
      <w:color w:val="0000FF"/>
      <w:u w:val="single"/>
    </w:rPr>
  </w:style>
  <w:style w:type="character" w:customStyle="1" w:styleId="Footnote">
    <w:name w:val="Footnote"/>
    <w:qFormat/>
    <w:rsid w:val="00015B76"/>
    <w:rPr>
      <w:rFonts w:ascii="XO Thames" w:hAnsi="XO Thames"/>
      <w:sz w:val="22"/>
    </w:rPr>
  </w:style>
  <w:style w:type="character" w:customStyle="1" w:styleId="Contents1">
    <w:name w:val="Contents 1"/>
    <w:qFormat/>
    <w:rsid w:val="00015B76"/>
    <w:rPr>
      <w:rFonts w:ascii="XO Thames" w:hAnsi="XO Thames"/>
      <w:b/>
    </w:rPr>
  </w:style>
  <w:style w:type="character" w:customStyle="1" w:styleId="HeaderandFooter">
    <w:name w:val="Header and Footer"/>
    <w:qFormat/>
    <w:rsid w:val="00015B76"/>
    <w:rPr>
      <w:rFonts w:ascii="XO Thames" w:hAnsi="XO Thames"/>
      <w:sz w:val="20"/>
    </w:rPr>
  </w:style>
  <w:style w:type="character" w:customStyle="1" w:styleId="WW8Num2z5">
    <w:name w:val="WW8Num2z5"/>
    <w:qFormat/>
    <w:rsid w:val="00015B76"/>
  </w:style>
  <w:style w:type="character" w:customStyle="1" w:styleId="1b">
    <w:name w:val="Абзац списка1"/>
    <w:basedOn w:val="Standard"/>
    <w:qFormat/>
    <w:rsid w:val="00015B76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015B76"/>
  </w:style>
  <w:style w:type="character" w:customStyle="1" w:styleId="Contents9">
    <w:name w:val="Contents 9"/>
    <w:qFormat/>
    <w:rsid w:val="00015B76"/>
  </w:style>
  <w:style w:type="character" w:customStyle="1" w:styleId="af5">
    <w:name w:val="Заголовок таблицы"/>
    <w:qFormat/>
    <w:rsid w:val="00015B76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015B76"/>
    <w:rPr>
      <w:rFonts w:ascii="OpenSymbol" w:hAnsi="OpenSymbol"/>
    </w:rPr>
  </w:style>
  <w:style w:type="character" w:customStyle="1" w:styleId="Contents8">
    <w:name w:val="Contents 8"/>
    <w:qFormat/>
    <w:rsid w:val="00015B76"/>
  </w:style>
  <w:style w:type="character" w:customStyle="1" w:styleId="WW8Num2z0">
    <w:name w:val="WW8Num2z0"/>
    <w:qFormat/>
    <w:rsid w:val="00015B76"/>
  </w:style>
  <w:style w:type="character" w:customStyle="1" w:styleId="WW8Num2z6">
    <w:name w:val="WW8Num2z6"/>
    <w:qFormat/>
    <w:rsid w:val="00015B76"/>
  </w:style>
  <w:style w:type="character" w:customStyle="1" w:styleId="Contents5">
    <w:name w:val="Contents 5"/>
    <w:qFormat/>
    <w:rsid w:val="00015B76"/>
  </w:style>
  <w:style w:type="character" w:customStyle="1" w:styleId="WW8Num2z8">
    <w:name w:val="WW8Num2z8"/>
    <w:qFormat/>
    <w:rsid w:val="00015B76"/>
  </w:style>
  <w:style w:type="character" w:customStyle="1" w:styleId="WW8Num2z3">
    <w:name w:val="WW8Num2z3"/>
    <w:qFormat/>
    <w:rsid w:val="00015B76"/>
  </w:style>
  <w:style w:type="character" w:customStyle="1" w:styleId="1c">
    <w:name w:val="Подзаголовок1"/>
    <w:qFormat/>
    <w:rsid w:val="00015B76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015B76"/>
  </w:style>
  <w:style w:type="character" w:customStyle="1" w:styleId="toc10">
    <w:name w:val="toc 10"/>
    <w:qFormat/>
    <w:rsid w:val="00015B76"/>
  </w:style>
  <w:style w:type="character" w:customStyle="1" w:styleId="1d">
    <w:name w:val="Название1"/>
    <w:qFormat/>
    <w:rsid w:val="00015B76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015B76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015B76"/>
  </w:style>
  <w:style w:type="character" w:customStyle="1" w:styleId="210">
    <w:name w:val="Заголовок 21"/>
    <w:basedOn w:val="16"/>
    <w:qFormat/>
    <w:rsid w:val="00015B76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015B76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015B76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015B76"/>
  </w:style>
  <w:style w:type="character" w:customStyle="1" w:styleId="180">
    <w:name w:val="Основной текст (18)_"/>
    <w:basedOn w:val="a0"/>
    <w:qFormat/>
    <w:rsid w:val="00015B76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015B76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015B76"/>
  </w:style>
  <w:style w:type="character" w:customStyle="1" w:styleId="WW8Num3z1">
    <w:name w:val="WW8Num3z1"/>
    <w:qFormat/>
    <w:rsid w:val="00015B76"/>
  </w:style>
  <w:style w:type="character" w:customStyle="1" w:styleId="WW8Num3z2">
    <w:name w:val="WW8Num3z2"/>
    <w:qFormat/>
    <w:rsid w:val="00015B76"/>
  </w:style>
  <w:style w:type="character" w:customStyle="1" w:styleId="WW8Num3z3">
    <w:name w:val="WW8Num3z3"/>
    <w:qFormat/>
    <w:rsid w:val="00015B76"/>
  </w:style>
  <w:style w:type="character" w:customStyle="1" w:styleId="WW8Num3z4">
    <w:name w:val="WW8Num3z4"/>
    <w:qFormat/>
    <w:rsid w:val="00015B76"/>
  </w:style>
  <w:style w:type="character" w:customStyle="1" w:styleId="WW8Num3z5">
    <w:name w:val="WW8Num3z5"/>
    <w:qFormat/>
    <w:rsid w:val="00015B76"/>
  </w:style>
  <w:style w:type="character" w:customStyle="1" w:styleId="WW8Num3z6">
    <w:name w:val="WW8Num3z6"/>
    <w:qFormat/>
    <w:rsid w:val="00015B76"/>
  </w:style>
  <w:style w:type="character" w:customStyle="1" w:styleId="WW8Num3z7">
    <w:name w:val="WW8Num3z7"/>
    <w:qFormat/>
    <w:rsid w:val="00015B76"/>
  </w:style>
  <w:style w:type="character" w:customStyle="1" w:styleId="WW8Num3z8">
    <w:name w:val="WW8Num3z8"/>
    <w:qFormat/>
    <w:rsid w:val="00015B76"/>
  </w:style>
  <w:style w:type="character" w:customStyle="1" w:styleId="ListLabel1">
    <w:name w:val="ListLabel 1"/>
    <w:qFormat/>
    <w:rsid w:val="00015B76"/>
    <w:rPr>
      <w:sz w:val="28"/>
    </w:rPr>
  </w:style>
  <w:style w:type="character" w:customStyle="1" w:styleId="ListLabel2">
    <w:name w:val="ListLabel 2"/>
    <w:qFormat/>
    <w:rsid w:val="00015B76"/>
    <w:rPr>
      <w:sz w:val="20"/>
    </w:rPr>
  </w:style>
  <w:style w:type="character" w:customStyle="1" w:styleId="ListLabel3">
    <w:name w:val="ListLabel 3"/>
    <w:qFormat/>
    <w:rsid w:val="00015B76"/>
    <w:rPr>
      <w:sz w:val="20"/>
    </w:rPr>
  </w:style>
  <w:style w:type="character" w:customStyle="1" w:styleId="ListLabel4">
    <w:name w:val="ListLabel 4"/>
    <w:qFormat/>
    <w:rsid w:val="00015B76"/>
    <w:rPr>
      <w:sz w:val="20"/>
    </w:rPr>
  </w:style>
  <w:style w:type="character" w:customStyle="1" w:styleId="ListLabel5">
    <w:name w:val="ListLabel 5"/>
    <w:qFormat/>
    <w:rsid w:val="00015B76"/>
    <w:rPr>
      <w:sz w:val="20"/>
    </w:rPr>
  </w:style>
  <w:style w:type="character" w:customStyle="1" w:styleId="ListLabel6">
    <w:name w:val="ListLabel 6"/>
    <w:qFormat/>
    <w:rsid w:val="00015B76"/>
    <w:rPr>
      <w:sz w:val="20"/>
    </w:rPr>
  </w:style>
  <w:style w:type="character" w:customStyle="1" w:styleId="ListLabel7">
    <w:name w:val="ListLabel 7"/>
    <w:qFormat/>
    <w:rsid w:val="00015B76"/>
    <w:rPr>
      <w:sz w:val="20"/>
    </w:rPr>
  </w:style>
  <w:style w:type="character" w:customStyle="1" w:styleId="ListLabel8">
    <w:name w:val="ListLabel 8"/>
    <w:qFormat/>
    <w:rsid w:val="00015B76"/>
    <w:rPr>
      <w:sz w:val="20"/>
    </w:rPr>
  </w:style>
  <w:style w:type="character" w:customStyle="1" w:styleId="ListLabel9">
    <w:name w:val="ListLabel 9"/>
    <w:qFormat/>
    <w:rsid w:val="00015B76"/>
    <w:rPr>
      <w:sz w:val="20"/>
    </w:rPr>
  </w:style>
  <w:style w:type="character" w:customStyle="1" w:styleId="ListLabel10">
    <w:name w:val="ListLabel 10"/>
    <w:qFormat/>
    <w:rsid w:val="00015B76"/>
    <w:rPr>
      <w:rFonts w:ascii="Arial" w:hAnsi="Arial"/>
      <w:sz w:val="25"/>
    </w:rPr>
  </w:style>
  <w:style w:type="character" w:customStyle="1" w:styleId="ListLabel11">
    <w:name w:val="ListLabel 11"/>
    <w:qFormat/>
    <w:rsid w:val="00015B76"/>
    <w:rPr>
      <w:sz w:val="20"/>
    </w:rPr>
  </w:style>
  <w:style w:type="character" w:customStyle="1" w:styleId="ListLabel12">
    <w:name w:val="ListLabel 12"/>
    <w:qFormat/>
    <w:rsid w:val="00015B76"/>
    <w:rPr>
      <w:sz w:val="20"/>
    </w:rPr>
  </w:style>
  <w:style w:type="character" w:customStyle="1" w:styleId="ListLabel13">
    <w:name w:val="ListLabel 13"/>
    <w:qFormat/>
    <w:rsid w:val="00015B76"/>
    <w:rPr>
      <w:sz w:val="20"/>
    </w:rPr>
  </w:style>
  <w:style w:type="character" w:customStyle="1" w:styleId="ListLabel14">
    <w:name w:val="ListLabel 14"/>
    <w:qFormat/>
    <w:rsid w:val="00015B76"/>
    <w:rPr>
      <w:sz w:val="20"/>
    </w:rPr>
  </w:style>
  <w:style w:type="character" w:customStyle="1" w:styleId="ListLabel15">
    <w:name w:val="ListLabel 15"/>
    <w:qFormat/>
    <w:rsid w:val="00015B76"/>
    <w:rPr>
      <w:sz w:val="20"/>
    </w:rPr>
  </w:style>
  <w:style w:type="character" w:customStyle="1" w:styleId="ListLabel16">
    <w:name w:val="ListLabel 16"/>
    <w:qFormat/>
    <w:rsid w:val="00015B76"/>
    <w:rPr>
      <w:sz w:val="20"/>
    </w:rPr>
  </w:style>
  <w:style w:type="character" w:customStyle="1" w:styleId="ListLabel17">
    <w:name w:val="ListLabel 17"/>
    <w:qFormat/>
    <w:rsid w:val="00015B76"/>
    <w:rPr>
      <w:sz w:val="20"/>
    </w:rPr>
  </w:style>
  <w:style w:type="character" w:customStyle="1" w:styleId="ListLabel18">
    <w:name w:val="ListLabel 18"/>
    <w:qFormat/>
    <w:rsid w:val="00015B76"/>
    <w:rPr>
      <w:sz w:val="20"/>
    </w:rPr>
  </w:style>
  <w:style w:type="character" w:customStyle="1" w:styleId="ListLabel19">
    <w:name w:val="ListLabel 19"/>
    <w:qFormat/>
    <w:rsid w:val="00015B76"/>
    <w:rPr>
      <w:rFonts w:ascii="Arial" w:hAnsi="Arial"/>
      <w:b/>
      <w:sz w:val="25"/>
    </w:rPr>
  </w:style>
  <w:style w:type="character" w:customStyle="1" w:styleId="ListLabel20">
    <w:name w:val="ListLabel 20"/>
    <w:qFormat/>
    <w:rsid w:val="00015B76"/>
    <w:rPr>
      <w:sz w:val="20"/>
    </w:rPr>
  </w:style>
  <w:style w:type="character" w:customStyle="1" w:styleId="ListLabel21">
    <w:name w:val="ListLabel 21"/>
    <w:qFormat/>
    <w:rsid w:val="00015B76"/>
    <w:rPr>
      <w:sz w:val="20"/>
    </w:rPr>
  </w:style>
  <w:style w:type="character" w:customStyle="1" w:styleId="ListLabel22">
    <w:name w:val="ListLabel 22"/>
    <w:qFormat/>
    <w:rsid w:val="00015B76"/>
    <w:rPr>
      <w:sz w:val="20"/>
    </w:rPr>
  </w:style>
  <w:style w:type="character" w:customStyle="1" w:styleId="ListLabel23">
    <w:name w:val="ListLabel 23"/>
    <w:qFormat/>
    <w:rsid w:val="00015B76"/>
    <w:rPr>
      <w:sz w:val="20"/>
    </w:rPr>
  </w:style>
  <w:style w:type="character" w:customStyle="1" w:styleId="ListLabel24">
    <w:name w:val="ListLabel 24"/>
    <w:qFormat/>
    <w:rsid w:val="00015B76"/>
    <w:rPr>
      <w:sz w:val="20"/>
    </w:rPr>
  </w:style>
  <w:style w:type="character" w:customStyle="1" w:styleId="ListLabel25">
    <w:name w:val="ListLabel 25"/>
    <w:qFormat/>
    <w:rsid w:val="00015B76"/>
    <w:rPr>
      <w:sz w:val="20"/>
    </w:rPr>
  </w:style>
  <w:style w:type="character" w:customStyle="1" w:styleId="ListLabel26">
    <w:name w:val="ListLabel 26"/>
    <w:qFormat/>
    <w:rsid w:val="00015B76"/>
    <w:rPr>
      <w:sz w:val="20"/>
    </w:rPr>
  </w:style>
  <w:style w:type="character" w:customStyle="1" w:styleId="ListLabel27">
    <w:name w:val="ListLabel 27"/>
    <w:qFormat/>
    <w:rsid w:val="00015B76"/>
    <w:rPr>
      <w:sz w:val="20"/>
    </w:rPr>
  </w:style>
  <w:style w:type="character" w:customStyle="1" w:styleId="ListLabel28">
    <w:name w:val="ListLabel 28"/>
    <w:qFormat/>
    <w:rsid w:val="00015B76"/>
    <w:rPr>
      <w:sz w:val="20"/>
    </w:rPr>
  </w:style>
  <w:style w:type="character" w:customStyle="1" w:styleId="ListLabel29">
    <w:name w:val="ListLabel 29"/>
    <w:qFormat/>
    <w:rsid w:val="00015B76"/>
    <w:rPr>
      <w:rFonts w:cs="Courier New"/>
      <w:sz w:val="28"/>
    </w:rPr>
  </w:style>
  <w:style w:type="character" w:customStyle="1" w:styleId="ListLabel30">
    <w:name w:val="ListLabel 30"/>
    <w:qFormat/>
    <w:rsid w:val="00015B76"/>
    <w:rPr>
      <w:rFonts w:cs="Courier New"/>
      <w:sz w:val="20"/>
    </w:rPr>
  </w:style>
  <w:style w:type="character" w:customStyle="1" w:styleId="ListLabel31">
    <w:name w:val="ListLabel 31"/>
    <w:qFormat/>
    <w:rsid w:val="00015B76"/>
    <w:rPr>
      <w:rFonts w:cs="Wingdings"/>
      <w:sz w:val="20"/>
    </w:rPr>
  </w:style>
  <w:style w:type="character" w:customStyle="1" w:styleId="ListLabel32">
    <w:name w:val="ListLabel 32"/>
    <w:qFormat/>
    <w:rsid w:val="00015B76"/>
    <w:rPr>
      <w:rFonts w:cs="Wingdings"/>
      <w:sz w:val="20"/>
    </w:rPr>
  </w:style>
  <w:style w:type="character" w:customStyle="1" w:styleId="ListLabel33">
    <w:name w:val="ListLabel 33"/>
    <w:qFormat/>
    <w:rsid w:val="00015B76"/>
    <w:rPr>
      <w:rFonts w:cs="Wingdings"/>
      <w:sz w:val="20"/>
    </w:rPr>
  </w:style>
  <w:style w:type="character" w:customStyle="1" w:styleId="ListLabel34">
    <w:name w:val="ListLabel 34"/>
    <w:qFormat/>
    <w:rsid w:val="00015B76"/>
    <w:rPr>
      <w:rFonts w:cs="Wingdings"/>
      <w:sz w:val="20"/>
    </w:rPr>
  </w:style>
  <w:style w:type="character" w:customStyle="1" w:styleId="ListLabel35">
    <w:name w:val="ListLabel 35"/>
    <w:qFormat/>
    <w:rsid w:val="00015B76"/>
    <w:rPr>
      <w:rFonts w:cs="Wingdings"/>
      <w:sz w:val="20"/>
    </w:rPr>
  </w:style>
  <w:style w:type="character" w:customStyle="1" w:styleId="ListLabel36">
    <w:name w:val="ListLabel 36"/>
    <w:qFormat/>
    <w:rsid w:val="00015B76"/>
    <w:rPr>
      <w:rFonts w:cs="Wingdings"/>
      <w:sz w:val="20"/>
    </w:rPr>
  </w:style>
  <w:style w:type="character" w:customStyle="1" w:styleId="ListLabel37">
    <w:name w:val="ListLabel 37"/>
    <w:qFormat/>
    <w:rsid w:val="00015B76"/>
    <w:rPr>
      <w:rFonts w:cs="Wingdings"/>
      <w:sz w:val="20"/>
    </w:rPr>
  </w:style>
  <w:style w:type="character" w:customStyle="1" w:styleId="ListLabel38">
    <w:name w:val="ListLabel 38"/>
    <w:qFormat/>
    <w:rsid w:val="00015B76"/>
    <w:rPr>
      <w:rFonts w:cs="Courier New"/>
      <w:sz w:val="25"/>
    </w:rPr>
  </w:style>
  <w:style w:type="character" w:customStyle="1" w:styleId="ListLabel39">
    <w:name w:val="ListLabel 39"/>
    <w:qFormat/>
    <w:rsid w:val="00015B76"/>
    <w:rPr>
      <w:rFonts w:cs="Courier New"/>
      <w:sz w:val="20"/>
    </w:rPr>
  </w:style>
  <w:style w:type="character" w:customStyle="1" w:styleId="ListLabel40">
    <w:name w:val="ListLabel 40"/>
    <w:qFormat/>
    <w:rsid w:val="00015B76"/>
    <w:rPr>
      <w:rFonts w:cs="Wingdings"/>
      <w:sz w:val="20"/>
    </w:rPr>
  </w:style>
  <w:style w:type="character" w:customStyle="1" w:styleId="ListLabel41">
    <w:name w:val="ListLabel 41"/>
    <w:qFormat/>
    <w:rsid w:val="00015B76"/>
    <w:rPr>
      <w:rFonts w:cs="Wingdings"/>
      <w:sz w:val="20"/>
    </w:rPr>
  </w:style>
  <w:style w:type="character" w:customStyle="1" w:styleId="ListLabel42">
    <w:name w:val="ListLabel 42"/>
    <w:qFormat/>
    <w:rsid w:val="00015B76"/>
    <w:rPr>
      <w:rFonts w:cs="Wingdings"/>
      <w:sz w:val="20"/>
    </w:rPr>
  </w:style>
  <w:style w:type="character" w:customStyle="1" w:styleId="ListLabel43">
    <w:name w:val="ListLabel 43"/>
    <w:qFormat/>
    <w:rsid w:val="00015B76"/>
    <w:rPr>
      <w:rFonts w:cs="Wingdings"/>
      <w:sz w:val="20"/>
    </w:rPr>
  </w:style>
  <w:style w:type="character" w:customStyle="1" w:styleId="ListLabel44">
    <w:name w:val="ListLabel 44"/>
    <w:qFormat/>
    <w:rsid w:val="00015B76"/>
    <w:rPr>
      <w:rFonts w:cs="Wingdings"/>
      <w:sz w:val="20"/>
    </w:rPr>
  </w:style>
  <w:style w:type="character" w:customStyle="1" w:styleId="ListLabel45">
    <w:name w:val="ListLabel 45"/>
    <w:qFormat/>
    <w:rsid w:val="00015B76"/>
    <w:rPr>
      <w:rFonts w:cs="Wingdings"/>
      <w:sz w:val="20"/>
    </w:rPr>
  </w:style>
  <w:style w:type="character" w:customStyle="1" w:styleId="ListLabel46">
    <w:name w:val="ListLabel 46"/>
    <w:qFormat/>
    <w:rsid w:val="00015B76"/>
    <w:rPr>
      <w:rFonts w:cs="Wingdings"/>
      <w:sz w:val="20"/>
    </w:rPr>
  </w:style>
  <w:style w:type="character" w:customStyle="1" w:styleId="ListLabel47">
    <w:name w:val="ListLabel 47"/>
    <w:qFormat/>
    <w:rsid w:val="00015B76"/>
    <w:rPr>
      <w:rFonts w:cs="Courier New"/>
      <w:b/>
      <w:sz w:val="25"/>
    </w:rPr>
  </w:style>
  <w:style w:type="character" w:customStyle="1" w:styleId="ListLabel48">
    <w:name w:val="ListLabel 48"/>
    <w:qFormat/>
    <w:rsid w:val="00015B76"/>
    <w:rPr>
      <w:rFonts w:cs="Courier New"/>
      <w:sz w:val="20"/>
    </w:rPr>
  </w:style>
  <w:style w:type="character" w:customStyle="1" w:styleId="ListLabel49">
    <w:name w:val="ListLabel 49"/>
    <w:qFormat/>
    <w:rsid w:val="00015B76"/>
    <w:rPr>
      <w:rFonts w:cs="Wingdings"/>
      <w:sz w:val="20"/>
    </w:rPr>
  </w:style>
  <w:style w:type="character" w:customStyle="1" w:styleId="ListLabel50">
    <w:name w:val="ListLabel 50"/>
    <w:qFormat/>
    <w:rsid w:val="00015B76"/>
    <w:rPr>
      <w:rFonts w:cs="Wingdings"/>
      <w:sz w:val="20"/>
    </w:rPr>
  </w:style>
  <w:style w:type="character" w:customStyle="1" w:styleId="ListLabel51">
    <w:name w:val="ListLabel 51"/>
    <w:qFormat/>
    <w:rsid w:val="00015B76"/>
    <w:rPr>
      <w:rFonts w:cs="Wingdings"/>
      <w:sz w:val="20"/>
    </w:rPr>
  </w:style>
  <w:style w:type="character" w:customStyle="1" w:styleId="ListLabel52">
    <w:name w:val="ListLabel 52"/>
    <w:qFormat/>
    <w:rsid w:val="00015B76"/>
    <w:rPr>
      <w:rFonts w:cs="Wingdings"/>
      <w:sz w:val="20"/>
    </w:rPr>
  </w:style>
  <w:style w:type="character" w:customStyle="1" w:styleId="ListLabel53">
    <w:name w:val="ListLabel 53"/>
    <w:qFormat/>
    <w:rsid w:val="00015B76"/>
    <w:rPr>
      <w:rFonts w:cs="Wingdings"/>
      <w:sz w:val="20"/>
    </w:rPr>
  </w:style>
  <w:style w:type="character" w:customStyle="1" w:styleId="ListLabel54">
    <w:name w:val="ListLabel 54"/>
    <w:qFormat/>
    <w:rsid w:val="00015B76"/>
    <w:rPr>
      <w:rFonts w:cs="Wingdings"/>
      <w:sz w:val="20"/>
    </w:rPr>
  </w:style>
  <w:style w:type="character" w:customStyle="1" w:styleId="ListLabel55">
    <w:name w:val="ListLabel 55"/>
    <w:qFormat/>
    <w:rsid w:val="00015B76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015B76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015B76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015B76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015B76"/>
    <w:pPr>
      <w:ind w:left="220" w:hanging="220"/>
    </w:pPr>
  </w:style>
  <w:style w:type="paragraph" w:styleId="afa">
    <w:name w:val="index heading"/>
    <w:basedOn w:val="a"/>
    <w:qFormat/>
    <w:rsid w:val="00015B76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015B76"/>
    <w:pPr>
      <w:widowControl/>
      <w:ind w:left="200"/>
    </w:pPr>
  </w:style>
  <w:style w:type="paragraph" w:styleId="42">
    <w:name w:val="toc 4"/>
    <w:basedOn w:val="afa"/>
    <w:uiPriority w:val="39"/>
    <w:rsid w:val="00015B76"/>
    <w:pPr>
      <w:widowControl/>
      <w:ind w:left="600"/>
    </w:pPr>
  </w:style>
  <w:style w:type="paragraph" w:styleId="6">
    <w:name w:val="toc 6"/>
    <w:basedOn w:val="afa"/>
    <w:uiPriority w:val="39"/>
    <w:rsid w:val="00015B76"/>
    <w:pPr>
      <w:widowControl/>
      <w:ind w:left="1000"/>
    </w:pPr>
  </w:style>
  <w:style w:type="paragraph" w:styleId="7">
    <w:name w:val="toc 7"/>
    <w:basedOn w:val="afa"/>
    <w:uiPriority w:val="39"/>
    <w:rsid w:val="00015B76"/>
    <w:pPr>
      <w:widowControl/>
      <w:ind w:left="1200"/>
    </w:pPr>
  </w:style>
  <w:style w:type="paragraph" w:customStyle="1" w:styleId="1f">
    <w:name w:val="Основной шрифт абзаца1"/>
    <w:qFormat/>
    <w:rsid w:val="00015B76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015B76"/>
    <w:pPr>
      <w:widowControl/>
      <w:ind w:left="400"/>
    </w:pPr>
  </w:style>
  <w:style w:type="paragraph" w:customStyle="1" w:styleId="Internetlink">
    <w:name w:val="Internet link"/>
    <w:qFormat/>
    <w:rsid w:val="00015B76"/>
    <w:pPr>
      <w:spacing w:after="0" w:line="240" w:lineRule="auto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015B76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015B76"/>
    <w:pPr>
      <w:widowControl/>
      <w:ind w:left="1600"/>
    </w:pPr>
  </w:style>
  <w:style w:type="paragraph" w:styleId="8">
    <w:name w:val="toc 8"/>
    <w:basedOn w:val="afa"/>
    <w:uiPriority w:val="39"/>
    <w:rsid w:val="00015B76"/>
    <w:pPr>
      <w:widowControl/>
      <w:ind w:left="1400"/>
    </w:pPr>
  </w:style>
  <w:style w:type="paragraph" w:styleId="52">
    <w:name w:val="toc 5"/>
    <w:basedOn w:val="afa"/>
    <w:uiPriority w:val="39"/>
    <w:rsid w:val="00015B76"/>
    <w:pPr>
      <w:widowControl/>
      <w:ind w:left="800"/>
    </w:pPr>
  </w:style>
  <w:style w:type="paragraph" w:customStyle="1" w:styleId="28">
    <w:name w:val="Основной шрифт абзаца2"/>
    <w:qFormat/>
    <w:rsid w:val="00015B76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015B76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015B76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015B76"/>
    <w:pPr>
      <w:widowControl/>
    </w:pPr>
    <w:rPr>
      <w:rFonts w:ascii="XO Thames" w:hAnsi="XO Thames"/>
      <w:b/>
      <w:sz w:val="52"/>
    </w:rPr>
  </w:style>
  <w:style w:type="character" w:customStyle="1" w:styleId="afe">
    <w:name w:val="Название Знак"/>
    <w:basedOn w:val="a0"/>
    <w:link w:val="afd"/>
    <w:uiPriority w:val="10"/>
    <w:rsid w:val="00015B76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015B76"/>
  </w:style>
  <w:style w:type="character" w:customStyle="1" w:styleId="ListLabel135">
    <w:name w:val="ListLabel 135"/>
    <w:qFormat/>
    <w:rsid w:val="00015B76"/>
    <w:rPr>
      <w:rFonts w:cs="OpenSymbol"/>
    </w:rPr>
  </w:style>
  <w:style w:type="character" w:customStyle="1" w:styleId="af3">
    <w:name w:val="Без интервала Знак"/>
    <w:link w:val="af2"/>
    <w:rsid w:val="00015B7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_zverevo@rostobr.ru" TargetMode="External"/><Relationship Id="rId13" Type="http://schemas.openxmlformats.org/officeDocument/2006/relationships/hyperlink" Target="mailto:dd_rnd_7@rostobr.ru" TargetMode="External"/><Relationship Id="rId18" Type="http://schemas.openxmlformats.org/officeDocument/2006/relationships/hyperlink" Target="mailto:dd_shahti_1@rostobr.ru" TargetMode="External"/><Relationship Id="rId26" Type="http://schemas.openxmlformats.org/officeDocument/2006/relationships/hyperlink" Target="mailto:dd_erofeevka@rostobr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dd_elkin@rostobr.ru" TargetMode="External"/><Relationship Id="rId7" Type="http://schemas.openxmlformats.org/officeDocument/2006/relationships/hyperlink" Target="mailto:dd_donetsk@rostobr.ru" TargetMode="External"/><Relationship Id="rId12" Type="http://schemas.openxmlformats.org/officeDocument/2006/relationships/hyperlink" Target="mailto:dd_rnd_4@rostobr.ru" TargetMode="External"/><Relationship Id="rId17" Type="http://schemas.openxmlformats.org/officeDocument/2006/relationships/hyperlink" Target="mailto:dd_tagan_7@rostobr.ru" TargetMode="External"/><Relationship Id="rId25" Type="http://schemas.openxmlformats.org/officeDocument/2006/relationships/hyperlink" Target="mailto:dd_kochet@rostob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dd_tagan_5@rostobr.ru" TargetMode="External"/><Relationship Id="rId20" Type="http://schemas.openxmlformats.org/officeDocument/2006/relationships/hyperlink" Target="mailto:dd_bol_log@rostobr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dd_bataysk@rostobr.ru" TargetMode="External"/><Relationship Id="rId11" Type="http://schemas.openxmlformats.org/officeDocument/2006/relationships/hyperlink" Target="mailto:dd_novosh_1@rostobr.ru" TargetMode="External"/><Relationship Id="rId24" Type="http://schemas.openxmlformats.org/officeDocument/2006/relationships/hyperlink" Target="mailto:dd_ostrov@rostobr.ru" TargetMode="External"/><Relationship Id="rId5" Type="http://schemas.openxmlformats.org/officeDocument/2006/relationships/hyperlink" Target="mailto:dd_azov@rostobr.ru" TargetMode="External"/><Relationship Id="rId15" Type="http://schemas.openxmlformats.org/officeDocument/2006/relationships/hyperlink" Target="mailto:dd_tagan_3@rostobr.ru" TargetMode="External"/><Relationship Id="rId23" Type="http://schemas.openxmlformats.org/officeDocument/2006/relationships/hyperlink" Target="mailto:dd_arevik@rostobr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dd_novoch_8@rostobr.ru" TargetMode="External"/><Relationship Id="rId19" Type="http://schemas.openxmlformats.org/officeDocument/2006/relationships/hyperlink" Target="mailto:dd_shahti_3@rostob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d_novoch_1@rostobr.ru" TargetMode="External"/><Relationship Id="rId14" Type="http://schemas.openxmlformats.org/officeDocument/2006/relationships/hyperlink" Target="mailto:dd_rnd_10@rostobr.ru" TargetMode="External"/><Relationship Id="rId22" Type="http://schemas.openxmlformats.org/officeDocument/2006/relationships/hyperlink" Target="mailto:dd_sulin_miller@rostobr.ru" TargetMode="External"/><Relationship Id="rId27" Type="http://schemas.openxmlformats.org/officeDocument/2006/relationships/hyperlink" Target="mailto:dd_kalinin@rost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4411</Words>
  <Characters>25149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2026-05-29T09:05:00Z</dcterms:created>
  <dcterms:modified xsi:type="dcterms:W3CDTF">2026-05-29T09:20:00Z</dcterms:modified>
</cp:coreProperties>
</file>